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A" w:rsidRPr="00AB3FA5" w:rsidRDefault="00156FBA" w:rsidP="002012C0">
      <w:pPr>
        <w:rPr>
          <w:sz w:val="36"/>
          <w:szCs w:val="36"/>
          <w:rtl/>
          <w:lang w:bidi="ar-EG"/>
        </w:rPr>
      </w:pPr>
      <w:r w:rsidRPr="00AB3FA5">
        <w:rPr>
          <w:rFonts w:hint="cs"/>
          <w:sz w:val="36"/>
          <w:szCs w:val="36"/>
          <w:rtl/>
          <w:lang w:bidi="ar-EG"/>
        </w:rPr>
        <w:t>جامعة طن</w:t>
      </w:r>
      <w:r w:rsidR="002012C0" w:rsidRPr="00AB3FA5">
        <w:rPr>
          <w:rFonts w:hint="cs"/>
          <w:sz w:val="36"/>
          <w:szCs w:val="36"/>
          <w:rtl/>
          <w:lang w:bidi="ar-EG"/>
        </w:rPr>
        <w:t>ـــــــ</w:t>
      </w:r>
      <w:r w:rsidRPr="00AB3FA5">
        <w:rPr>
          <w:rFonts w:hint="cs"/>
          <w:sz w:val="36"/>
          <w:szCs w:val="36"/>
          <w:rtl/>
          <w:lang w:bidi="ar-EG"/>
        </w:rPr>
        <w:t>طا</w:t>
      </w:r>
    </w:p>
    <w:p w:rsidR="00156FBA" w:rsidRPr="00AB3FA5" w:rsidRDefault="00156FBA" w:rsidP="0031350C">
      <w:pPr>
        <w:rPr>
          <w:sz w:val="36"/>
          <w:szCs w:val="36"/>
          <w:rtl/>
          <w:lang w:bidi="ar-EG"/>
        </w:rPr>
      </w:pPr>
      <w:r w:rsidRPr="00AB3FA5">
        <w:rPr>
          <w:rFonts w:hint="cs"/>
          <w:sz w:val="36"/>
          <w:szCs w:val="36"/>
          <w:rtl/>
          <w:lang w:bidi="ar-EG"/>
        </w:rPr>
        <w:t>كلي</w:t>
      </w:r>
      <w:r w:rsidR="002012C0" w:rsidRPr="00AB3FA5">
        <w:rPr>
          <w:rFonts w:hint="cs"/>
          <w:sz w:val="36"/>
          <w:szCs w:val="36"/>
          <w:rtl/>
          <w:lang w:bidi="ar-EG"/>
        </w:rPr>
        <w:t>ــــــــــ</w:t>
      </w:r>
      <w:r w:rsidRPr="00AB3FA5">
        <w:rPr>
          <w:rFonts w:hint="cs"/>
          <w:sz w:val="36"/>
          <w:szCs w:val="36"/>
          <w:rtl/>
          <w:lang w:bidi="ar-EG"/>
        </w:rPr>
        <w:t>ة العلوم</w:t>
      </w:r>
      <w:r w:rsidR="001E2B58">
        <w:rPr>
          <w:rFonts w:hint="cs"/>
          <w:sz w:val="36"/>
          <w:szCs w:val="36"/>
          <w:rtl/>
          <w:lang w:bidi="ar-EG"/>
        </w:rPr>
        <w:t xml:space="preserve">                       </w:t>
      </w:r>
      <w:r w:rsidR="0031350C" w:rsidRPr="00AB3FA5">
        <w:rPr>
          <w:rFonts w:hint="cs"/>
          <w:sz w:val="36"/>
          <w:szCs w:val="36"/>
          <w:rtl/>
          <w:lang w:bidi="ar-EG"/>
        </w:rPr>
        <w:t xml:space="preserve">تعليمات لطلاب الكلية للحفاظ على سلامتهم </w:t>
      </w:r>
    </w:p>
    <w:p w:rsidR="0031350C" w:rsidRPr="00AB3FA5" w:rsidRDefault="00156FBA" w:rsidP="000C257C">
      <w:pPr>
        <w:spacing w:after="240"/>
        <w:rPr>
          <w:sz w:val="36"/>
          <w:szCs w:val="36"/>
          <w:u w:val="single"/>
          <w:rtl/>
          <w:lang w:bidi="ar-EG"/>
        </w:rPr>
      </w:pPr>
      <w:r w:rsidRPr="00AB3FA5">
        <w:rPr>
          <w:rFonts w:hint="cs"/>
          <w:sz w:val="36"/>
          <w:szCs w:val="36"/>
          <w:rtl/>
          <w:lang w:bidi="ar-EG"/>
        </w:rPr>
        <w:t>شئون الطلاب</w:t>
      </w:r>
      <w:r w:rsidR="001E2B58">
        <w:rPr>
          <w:rFonts w:hint="cs"/>
          <w:sz w:val="36"/>
          <w:szCs w:val="36"/>
          <w:rtl/>
          <w:lang w:bidi="ar-EG"/>
        </w:rPr>
        <w:t xml:space="preserve">     </w:t>
      </w:r>
      <w:r w:rsidR="0031350C" w:rsidRPr="00AB3FA5">
        <w:rPr>
          <w:rFonts w:hint="cs"/>
          <w:sz w:val="36"/>
          <w:szCs w:val="36"/>
          <w:rtl/>
          <w:lang w:bidi="ar-EG"/>
        </w:rPr>
        <w:t xml:space="preserve"> </w:t>
      </w:r>
      <w:r w:rsidR="0031350C" w:rsidRPr="00AB3FA5">
        <w:rPr>
          <w:rFonts w:hint="cs"/>
          <w:sz w:val="36"/>
          <w:szCs w:val="36"/>
          <w:u w:val="single"/>
          <w:rtl/>
          <w:lang w:bidi="ar-EG"/>
        </w:rPr>
        <w:t>خلال اد</w:t>
      </w:r>
      <w:r w:rsidR="000C257C">
        <w:rPr>
          <w:rFonts w:hint="cs"/>
          <w:sz w:val="36"/>
          <w:szCs w:val="36"/>
          <w:u w:val="single"/>
          <w:rtl/>
          <w:lang w:bidi="ar-EG"/>
        </w:rPr>
        <w:t>اء امتحانات الفصل الدراسى الأول</w:t>
      </w:r>
      <w:r w:rsidR="0031350C" w:rsidRPr="00AB3FA5">
        <w:rPr>
          <w:rFonts w:hint="cs"/>
          <w:sz w:val="36"/>
          <w:szCs w:val="36"/>
          <w:u w:val="single"/>
          <w:rtl/>
          <w:lang w:bidi="ar-EG"/>
        </w:rPr>
        <w:t xml:space="preserve"> للعام الجامعى 20</w:t>
      </w:r>
      <w:r w:rsidR="000C257C">
        <w:rPr>
          <w:rFonts w:hint="cs"/>
          <w:sz w:val="36"/>
          <w:szCs w:val="36"/>
          <w:u w:val="single"/>
          <w:rtl/>
          <w:lang w:bidi="ar-EG"/>
        </w:rPr>
        <w:t>20</w:t>
      </w:r>
      <w:r w:rsidR="0031350C" w:rsidRPr="00AB3FA5">
        <w:rPr>
          <w:rFonts w:hint="cs"/>
          <w:sz w:val="36"/>
          <w:szCs w:val="36"/>
          <w:u w:val="single"/>
          <w:rtl/>
          <w:lang w:bidi="ar-EG"/>
        </w:rPr>
        <w:t>/202</w:t>
      </w:r>
      <w:r w:rsidR="000C257C">
        <w:rPr>
          <w:rFonts w:hint="cs"/>
          <w:sz w:val="36"/>
          <w:szCs w:val="36"/>
          <w:u w:val="single"/>
          <w:rtl/>
          <w:lang w:bidi="ar-EG"/>
        </w:rPr>
        <w:t>1</w:t>
      </w:r>
    </w:p>
    <w:p w:rsidR="00156FBA" w:rsidRPr="00974915" w:rsidRDefault="00156FBA" w:rsidP="0031350C">
      <w:pPr>
        <w:spacing w:after="240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1- ضرورة ارتداء الطالب الكمامه والقفازات الخاصة عند الخروج من المنزل أى قبل وبعد الامتحان وحتى العودة الى المنزل مع التأكيد على ضرورة اتباع الاجراءات الاحترازية اللازمة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2- من أجل سلامتك يجب الالتزام بتعليمات الامن الجامعى عند الدخول من بوابات الجامعة</w:t>
      </w:r>
      <w:r w:rsidR="00BF0A41">
        <w:rPr>
          <w:rFonts w:hint="cs"/>
          <w:sz w:val="32"/>
          <w:rtl/>
          <w:lang w:bidi="ar-EG"/>
        </w:rPr>
        <w:t xml:space="preserve"> وعند الدخول من بوابة الكلية</w:t>
      </w:r>
      <w:r w:rsidRPr="00974915">
        <w:rPr>
          <w:rFonts w:hint="cs"/>
          <w:sz w:val="32"/>
          <w:rtl/>
          <w:lang w:bidi="ar-EG"/>
        </w:rPr>
        <w:t xml:space="preserve">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3- منعا لاحتمال التزاحم اثناء الدخول على البوابات يجب الحضور قبل موعد الامتحان بساعه على الاقل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4- على أى طالب تظهر عليه أعراض مرضية</w:t>
      </w:r>
      <w:r w:rsidR="00BF0A41">
        <w:rPr>
          <w:rFonts w:hint="cs"/>
          <w:sz w:val="32"/>
          <w:rtl/>
          <w:lang w:bidi="ar-EG"/>
        </w:rPr>
        <w:t xml:space="preserve"> أثناء الامتحان ابلاغ مراقب اللجنة ليقوم رئيس الكنترول ب</w:t>
      </w:r>
      <w:r w:rsidRPr="00974915">
        <w:rPr>
          <w:rFonts w:hint="cs"/>
          <w:sz w:val="32"/>
          <w:rtl/>
          <w:lang w:bidi="ar-EG"/>
        </w:rPr>
        <w:t>ابلاغ اللجنة الطبية الموجودة بالكلية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 xml:space="preserve">5- على الطلاب التأكد من اصطحاب جميع ادواتهم الكتابية الشخصية ( أقلام </w:t>
      </w:r>
      <w:r w:rsidRPr="00974915">
        <w:rPr>
          <w:sz w:val="32"/>
          <w:rtl/>
          <w:lang w:bidi="ar-EG"/>
        </w:rPr>
        <w:t>–</w:t>
      </w:r>
      <w:r w:rsidRPr="00974915">
        <w:rPr>
          <w:rFonts w:hint="cs"/>
          <w:sz w:val="32"/>
          <w:rtl/>
          <w:lang w:bidi="ar-EG"/>
        </w:rPr>
        <w:t xml:space="preserve"> مسطره </w:t>
      </w:r>
      <w:r w:rsidRPr="00974915">
        <w:rPr>
          <w:sz w:val="32"/>
          <w:rtl/>
          <w:lang w:bidi="ar-EG"/>
        </w:rPr>
        <w:t>–</w:t>
      </w:r>
      <w:r w:rsidRPr="00974915">
        <w:rPr>
          <w:rFonts w:hint="cs"/>
          <w:sz w:val="32"/>
          <w:rtl/>
          <w:lang w:bidi="ar-EG"/>
        </w:rPr>
        <w:t xml:space="preserve"> اله حاسبة ... الخ )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6- لن يسمح للطالب الا باستخدام الادوات الكتابية الشخصية  .</w:t>
      </w:r>
    </w:p>
    <w:p w:rsidR="005B4FEC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7- يتم توقيع الطالب فى كشف الحضور بقلمه الخاص .</w:t>
      </w:r>
    </w:p>
    <w:p w:rsidR="009D5533" w:rsidRPr="00974915" w:rsidRDefault="005B4FEC" w:rsidP="00974915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 xml:space="preserve">8- على الطلاب احضار مستلزماتهم الشخصية التى يحتاجونها </w:t>
      </w:r>
      <w:r w:rsidR="009D5533" w:rsidRPr="00974915">
        <w:rPr>
          <w:rFonts w:hint="cs"/>
          <w:sz w:val="32"/>
          <w:rtl/>
          <w:lang w:bidi="ar-EG"/>
        </w:rPr>
        <w:t xml:space="preserve">( زجاجة مياه خاصه </w:t>
      </w:r>
      <w:r w:rsidR="009D5533" w:rsidRPr="00974915">
        <w:rPr>
          <w:sz w:val="32"/>
          <w:rtl/>
          <w:lang w:bidi="ar-EG"/>
        </w:rPr>
        <w:t>–</w:t>
      </w:r>
      <w:r w:rsidR="009D5533" w:rsidRPr="00974915">
        <w:rPr>
          <w:rFonts w:hint="cs"/>
          <w:sz w:val="32"/>
          <w:rtl/>
          <w:lang w:bidi="ar-EG"/>
        </w:rPr>
        <w:t xml:space="preserve"> مناديل </w:t>
      </w:r>
      <w:r w:rsidR="009D5533" w:rsidRPr="00974915">
        <w:rPr>
          <w:sz w:val="32"/>
          <w:rtl/>
          <w:lang w:bidi="ar-EG"/>
        </w:rPr>
        <w:t>–</w:t>
      </w:r>
      <w:r w:rsidR="009D5533" w:rsidRPr="00974915">
        <w:rPr>
          <w:rFonts w:hint="cs"/>
          <w:sz w:val="32"/>
          <w:rtl/>
          <w:lang w:bidi="ar-EG"/>
        </w:rPr>
        <w:t xml:space="preserve"> مطهر .. الخ ) .</w:t>
      </w:r>
    </w:p>
    <w:p w:rsidR="00E03996" w:rsidRDefault="009D5533" w:rsidP="00E03996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9-</w:t>
      </w:r>
      <w:r w:rsidR="00BF0A41">
        <w:rPr>
          <w:rFonts w:hint="cs"/>
          <w:sz w:val="32"/>
          <w:rtl/>
          <w:lang w:bidi="ar-EG"/>
        </w:rPr>
        <w:t xml:space="preserve"> يمنع منعا باتا اصطحاب التليفون المحمول داخل اللجان .</w:t>
      </w:r>
    </w:p>
    <w:p w:rsidR="00BF0A41" w:rsidRDefault="00E03996" w:rsidP="00E03996">
      <w:pPr>
        <w:jc w:val="both"/>
        <w:rPr>
          <w:sz w:val="32"/>
          <w:rtl/>
          <w:lang w:bidi="ar-EG"/>
        </w:rPr>
      </w:pPr>
      <w:r>
        <w:rPr>
          <w:rFonts w:hint="cs"/>
          <w:sz w:val="32"/>
          <w:rtl/>
          <w:lang w:bidi="ar-EG"/>
        </w:rPr>
        <w:t>10</w:t>
      </w:r>
      <w:r w:rsidR="00BF0A41">
        <w:rPr>
          <w:rFonts w:hint="cs"/>
          <w:sz w:val="32"/>
          <w:rtl/>
          <w:lang w:bidi="ar-EG"/>
        </w:rPr>
        <w:t>- أى طالب يضبط معه التليفون المحمول داخل اللجان فى وضع التشغيل يعتبر شروعا فى الغش وسيتم على الفور احالة الامر الى مجلس التأديب .</w:t>
      </w:r>
    </w:p>
    <w:p w:rsidR="00BF0A41" w:rsidRDefault="00BF0A41" w:rsidP="00974915">
      <w:pPr>
        <w:jc w:val="both"/>
        <w:rPr>
          <w:sz w:val="32"/>
          <w:rtl/>
          <w:lang w:bidi="ar-EG"/>
        </w:rPr>
      </w:pPr>
      <w:r>
        <w:rPr>
          <w:rFonts w:hint="cs"/>
          <w:sz w:val="32"/>
          <w:rtl/>
          <w:lang w:bidi="ar-EG"/>
        </w:rPr>
        <w:t xml:space="preserve">11- لن يسمح للطالب بحضور الامتحان بدون كارنيه الكلية أو بطاقة الرقم القومى . </w:t>
      </w:r>
    </w:p>
    <w:p w:rsidR="009D5533" w:rsidRPr="00974915" w:rsidRDefault="00E03996" w:rsidP="00974915">
      <w:pPr>
        <w:jc w:val="both"/>
        <w:rPr>
          <w:sz w:val="32"/>
          <w:rtl/>
          <w:lang w:bidi="ar-EG"/>
        </w:rPr>
      </w:pPr>
      <w:r>
        <w:rPr>
          <w:rFonts w:hint="cs"/>
          <w:sz w:val="32"/>
          <w:rtl/>
          <w:lang w:bidi="ar-EG"/>
        </w:rPr>
        <w:t>12</w:t>
      </w:r>
      <w:r w:rsidR="00BF0A41">
        <w:rPr>
          <w:rFonts w:hint="cs"/>
          <w:sz w:val="32"/>
          <w:rtl/>
          <w:lang w:bidi="ar-EG"/>
        </w:rPr>
        <w:t xml:space="preserve">- </w:t>
      </w:r>
      <w:r w:rsidR="009D5533" w:rsidRPr="00974915">
        <w:rPr>
          <w:rFonts w:hint="cs"/>
          <w:sz w:val="32"/>
          <w:rtl/>
          <w:lang w:bidi="ar-EG"/>
        </w:rPr>
        <w:t>تم تقليل الطاقة الاستيعابية للجان بحيث تكون المسافة بين كل طالب واخر مترين على الاقل .</w:t>
      </w:r>
    </w:p>
    <w:p w:rsidR="009D5533" w:rsidRPr="00974915" w:rsidRDefault="009D5533" w:rsidP="00BF0A41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1</w:t>
      </w:r>
      <w:r w:rsidR="00BF0A41">
        <w:rPr>
          <w:rFonts w:hint="cs"/>
          <w:sz w:val="32"/>
          <w:rtl/>
          <w:lang w:bidi="ar-EG"/>
        </w:rPr>
        <w:t>3</w:t>
      </w:r>
      <w:r w:rsidRPr="00974915">
        <w:rPr>
          <w:rFonts w:hint="cs"/>
          <w:sz w:val="32"/>
          <w:rtl/>
          <w:lang w:bidi="ar-EG"/>
        </w:rPr>
        <w:t>- سوف يلتزم الملاحظ والمراقب والمشرفين على اللجان بالاشترطات الوقائية .</w:t>
      </w:r>
    </w:p>
    <w:p w:rsidR="00AB3FA5" w:rsidRDefault="009D5533" w:rsidP="00BF0A41">
      <w:pPr>
        <w:jc w:val="both"/>
        <w:rPr>
          <w:sz w:val="32"/>
          <w:rtl/>
          <w:lang w:bidi="ar-EG"/>
        </w:rPr>
      </w:pPr>
      <w:r w:rsidRPr="00974915">
        <w:rPr>
          <w:rFonts w:hint="cs"/>
          <w:sz w:val="32"/>
          <w:rtl/>
          <w:lang w:bidi="ar-EG"/>
        </w:rPr>
        <w:t>1</w:t>
      </w:r>
      <w:r w:rsidR="00BF0A41">
        <w:rPr>
          <w:rFonts w:hint="cs"/>
          <w:sz w:val="32"/>
          <w:rtl/>
          <w:lang w:bidi="ar-EG"/>
        </w:rPr>
        <w:t>4</w:t>
      </w:r>
      <w:r w:rsidRPr="00974915">
        <w:rPr>
          <w:rFonts w:hint="cs"/>
          <w:sz w:val="32"/>
          <w:rtl/>
          <w:lang w:bidi="ar-EG"/>
        </w:rPr>
        <w:t>- على الطلاب الالتزام بمغادرة الجامعة بعد الانتهاء من اداء الامتحان مباشرة .</w:t>
      </w:r>
      <w:r w:rsidR="00AB3FA5">
        <w:rPr>
          <w:rFonts w:hint="cs"/>
          <w:sz w:val="32"/>
          <w:rtl/>
          <w:lang w:bidi="ar-EG"/>
        </w:rPr>
        <w:t xml:space="preserve"> </w:t>
      </w:r>
    </w:p>
    <w:p w:rsidR="00AB3FA5" w:rsidRPr="00AB3FA5" w:rsidRDefault="00AB3FA5" w:rsidP="00AB3FA5">
      <w:pPr>
        <w:jc w:val="center"/>
        <w:rPr>
          <w:b/>
          <w:sz w:val="36"/>
          <w:szCs w:val="36"/>
          <w:rtl/>
          <w:lang w:bidi="ar-EG"/>
        </w:rPr>
      </w:pPr>
      <w:r w:rsidRPr="00AB3FA5">
        <w:rPr>
          <w:rFonts w:hint="cs"/>
          <w:b/>
          <w:sz w:val="36"/>
          <w:szCs w:val="36"/>
          <w:rtl/>
          <w:lang w:bidi="ar-EG"/>
        </w:rPr>
        <w:t>مع تمنيات ادارة الكلية بالتوفيق ؛؛؛</w:t>
      </w:r>
    </w:p>
    <w:p w:rsidR="00AB3FA5" w:rsidRPr="00AB3FA5" w:rsidRDefault="00AB3FA5" w:rsidP="00AB3FA5">
      <w:pPr>
        <w:jc w:val="both"/>
        <w:rPr>
          <w:b/>
          <w:sz w:val="36"/>
          <w:szCs w:val="36"/>
          <w:rtl/>
          <w:lang w:bidi="ar-EG"/>
        </w:rPr>
      </w:pPr>
      <w:r w:rsidRPr="00AB3FA5">
        <w:rPr>
          <w:rFonts w:hint="cs"/>
          <w:b/>
          <w:sz w:val="36"/>
          <w:szCs w:val="36"/>
          <w:rtl/>
          <w:lang w:bidi="ar-EG"/>
        </w:rPr>
        <w:t xml:space="preserve">       </w:t>
      </w:r>
      <w:r>
        <w:rPr>
          <w:rFonts w:hint="cs"/>
          <w:b/>
          <w:sz w:val="36"/>
          <w:szCs w:val="36"/>
          <w:rtl/>
          <w:lang w:bidi="ar-EG"/>
        </w:rPr>
        <w:t xml:space="preserve">مدير شئون التعليم       </w:t>
      </w:r>
      <w:r w:rsidRPr="00AB3FA5">
        <w:rPr>
          <w:rFonts w:hint="cs"/>
          <w:b/>
          <w:sz w:val="36"/>
          <w:szCs w:val="36"/>
          <w:rtl/>
          <w:lang w:bidi="ar-EG"/>
        </w:rPr>
        <w:t>وكيل الكلية لشئون التعليم والطلاب           عميــــــــــد الكليــــــــــــة</w:t>
      </w:r>
    </w:p>
    <w:p w:rsidR="00AB3FA5" w:rsidRPr="00AB3FA5" w:rsidRDefault="00AB3FA5" w:rsidP="00AB3FA5">
      <w:pPr>
        <w:jc w:val="both"/>
        <w:rPr>
          <w:b/>
          <w:sz w:val="36"/>
          <w:szCs w:val="36"/>
          <w:rtl/>
          <w:lang w:bidi="ar-EG"/>
        </w:rPr>
      </w:pPr>
      <w:r w:rsidRPr="00AB3FA5">
        <w:rPr>
          <w:rFonts w:hint="cs"/>
          <w:b/>
          <w:sz w:val="36"/>
          <w:szCs w:val="36"/>
          <w:rtl/>
          <w:lang w:bidi="ar-EG"/>
        </w:rPr>
        <w:t xml:space="preserve">                                                           </w:t>
      </w:r>
      <w:r>
        <w:rPr>
          <w:rFonts w:hint="cs"/>
          <w:b/>
          <w:sz w:val="36"/>
          <w:szCs w:val="36"/>
          <w:rtl/>
          <w:lang w:bidi="ar-EG"/>
        </w:rPr>
        <w:t xml:space="preserve">                    </w:t>
      </w:r>
      <w:r w:rsidRPr="00AB3FA5">
        <w:rPr>
          <w:rFonts w:hint="cs"/>
          <w:b/>
          <w:sz w:val="36"/>
          <w:szCs w:val="36"/>
          <w:rtl/>
          <w:lang w:bidi="ar-EG"/>
        </w:rPr>
        <w:t xml:space="preserve"> ورئيس عام الامتحانات</w:t>
      </w:r>
    </w:p>
    <w:p w:rsidR="00AB3FA5" w:rsidRPr="00AB3FA5" w:rsidRDefault="00AB3FA5" w:rsidP="00AB3FA5">
      <w:pPr>
        <w:jc w:val="both"/>
        <w:rPr>
          <w:b/>
          <w:sz w:val="36"/>
          <w:szCs w:val="36"/>
          <w:rtl/>
          <w:lang w:bidi="ar-EG"/>
        </w:rPr>
      </w:pPr>
      <w:r w:rsidRPr="00AB3FA5">
        <w:rPr>
          <w:rFonts w:hint="cs"/>
          <w:b/>
          <w:sz w:val="36"/>
          <w:szCs w:val="36"/>
          <w:rtl/>
          <w:lang w:bidi="ar-EG"/>
        </w:rPr>
        <w:t xml:space="preserve">        </w:t>
      </w:r>
      <w:r>
        <w:rPr>
          <w:rFonts w:hint="cs"/>
          <w:b/>
          <w:sz w:val="36"/>
          <w:szCs w:val="36"/>
          <w:rtl/>
          <w:lang w:bidi="ar-EG"/>
        </w:rPr>
        <w:t xml:space="preserve">أ / علاء سويلم         </w:t>
      </w:r>
      <w:r w:rsidRPr="00AB3FA5">
        <w:rPr>
          <w:rFonts w:hint="cs"/>
          <w:b/>
          <w:sz w:val="36"/>
          <w:szCs w:val="36"/>
          <w:rtl/>
          <w:lang w:bidi="ar-EG"/>
        </w:rPr>
        <w:t xml:space="preserve"> أ.د / أحمد عبد العظيم السباعى</w:t>
      </w:r>
      <w:r>
        <w:rPr>
          <w:rFonts w:hint="cs"/>
          <w:b/>
          <w:sz w:val="36"/>
          <w:szCs w:val="36"/>
          <w:rtl/>
          <w:lang w:bidi="ar-EG"/>
        </w:rPr>
        <w:t xml:space="preserve">     </w:t>
      </w:r>
      <w:r w:rsidR="000C257C">
        <w:rPr>
          <w:rFonts w:hint="cs"/>
          <w:b/>
          <w:sz w:val="36"/>
          <w:szCs w:val="36"/>
          <w:rtl/>
          <w:lang w:bidi="ar-EG"/>
        </w:rPr>
        <w:t xml:space="preserve">   </w:t>
      </w:r>
      <w:bookmarkStart w:id="0" w:name="_GoBack"/>
      <w:bookmarkEnd w:id="0"/>
      <w:r w:rsidR="000C257C">
        <w:rPr>
          <w:rFonts w:hint="cs"/>
          <w:b/>
          <w:sz w:val="36"/>
          <w:szCs w:val="36"/>
          <w:rtl/>
          <w:lang w:bidi="ar-EG"/>
        </w:rPr>
        <w:t>أ0د/ طارق مصطفى محمد</w:t>
      </w:r>
    </w:p>
    <w:p w:rsidR="005B4FEC" w:rsidRPr="00974915" w:rsidRDefault="005B4FEC" w:rsidP="00BF0A41">
      <w:pPr>
        <w:jc w:val="both"/>
        <w:rPr>
          <w:sz w:val="32"/>
          <w:lang w:bidi="ar-EG"/>
        </w:rPr>
      </w:pPr>
    </w:p>
    <w:sectPr w:rsidR="005B4FEC" w:rsidRPr="00974915" w:rsidSect="0031350C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A"/>
    <w:rsid w:val="000C257C"/>
    <w:rsid w:val="00156FBA"/>
    <w:rsid w:val="001E2B58"/>
    <w:rsid w:val="002012C0"/>
    <w:rsid w:val="0031350C"/>
    <w:rsid w:val="005B4FEC"/>
    <w:rsid w:val="00974915"/>
    <w:rsid w:val="009D5533"/>
    <w:rsid w:val="00AB3FA5"/>
    <w:rsid w:val="00BF0A41"/>
    <w:rsid w:val="00C6027C"/>
    <w:rsid w:val="00E03996"/>
    <w:rsid w:val="00E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6D8"/>
    <w:pPr>
      <w:bidi/>
    </w:pPr>
    <w:rPr>
      <w:bCs/>
      <w:sz w:val="28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26D8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EE26D8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26D8"/>
    <w:pPr>
      <w:keepNext/>
      <w:jc w:val="center"/>
      <w:outlineLvl w:val="2"/>
    </w:pPr>
    <w:rPr>
      <w:rFonts w:cs="Simplified Arabic"/>
      <w:szCs w:val="24"/>
    </w:rPr>
  </w:style>
  <w:style w:type="paragraph" w:styleId="Heading4">
    <w:name w:val="heading 4"/>
    <w:basedOn w:val="Normal"/>
    <w:next w:val="Normal"/>
    <w:link w:val="Heading4Char"/>
    <w:qFormat/>
    <w:rsid w:val="00EE26D8"/>
    <w:pPr>
      <w:keepNext/>
      <w:jc w:val="center"/>
      <w:outlineLvl w:val="3"/>
    </w:pPr>
    <w:rPr>
      <w:rFonts w:cs="Simplified Arabic"/>
      <w:szCs w:val="28"/>
    </w:rPr>
  </w:style>
  <w:style w:type="paragraph" w:styleId="Heading5">
    <w:name w:val="heading 5"/>
    <w:basedOn w:val="Normal"/>
    <w:next w:val="Normal"/>
    <w:link w:val="Heading5Char"/>
    <w:qFormat/>
    <w:rsid w:val="00EE26D8"/>
    <w:pPr>
      <w:keepNext/>
      <w:outlineLvl w:val="4"/>
    </w:pPr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EE26D8"/>
    <w:pPr>
      <w:keepNext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EE26D8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26D8"/>
    <w:pPr>
      <w:keepNext/>
      <w:jc w:val="center"/>
      <w:outlineLvl w:val="7"/>
    </w:pPr>
    <w:rPr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E26D8"/>
    <w:pPr>
      <w:keepNext/>
      <w:outlineLvl w:val="8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6D8"/>
    <w:rPr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EE26D8"/>
    <w:rPr>
      <w:bCs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EE26D8"/>
    <w:rPr>
      <w:rFonts w:cs="Simplified Arabic"/>
      <w:bCs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EE26D8"/>
    <w:rPr>
      <w:rFonts w:cs="Simplified Arabic"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E26D8"/>
    <w:rPr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EE26D8"/>
    <w:rPr>
      <w:bCs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EE26D8"/>
    <w:rPr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E26D8"/>
    <w:rPr>
      <w:bCs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rsid w:val="00EE26D8"/>
    <w:rPr>
      <w:bCs/>
      <w:sz w:val="25"/>
      <w:szCs w:val="25"/>
      <w:lang w:eastAsia="ar-SA"/>
    </w:rPr>
  </w:style>
  <w:style w:type="paragraph" w:styleId="Caption">
    <w:name w:val="caption"/>
    <w:basedOn w:val="Normal"/>
    <w:next w:val="Normal"/>
    <w:qFormat/>
    <w:rsid w:val="00EE26D8"/>
    <w:pPr>
      <w:jc w:val="center"/>
    </w:pPr>
    <w:rPr>
      <w:rFonts w:cs="Simplified Arabic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6D8"/>
    <w:pPr>
      <w:bidi/>
    </w:pPr>
    <w:rPr>
      <w:bCs/>
      <w:sz w:val="28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26D8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EE26D8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26D8"/>
    <w:pPr>
      <w:keepNext/>
      <w:jc w:val="center"/>
      <w:outlineLvl w:val="2"/>
    </w:pPr>
    <w:rPr>
      <w:rFonts w:cs="Simplified Arabic"/>
      <w:szCs w:val="24"/>
    </w:rPr>
  </w:style>
  <w:style w:type="paragraph" w:styleId="Heading4">
    <w:name w:val="heading 4"/>
    <w:basedOn w:val="Normal"/>
    <w:next w:val="Normal"/>
    <w:link w:val="Heading4Char"/>
    <w:qFormat/>
    <w:rsid w:val="00EE26D8"/>
    <w:pPr>
      <w:keepNext/>
      <w:jc w:val="center"/>
      <w:outlineLvl w:val="3"/>
    </w:pPr>
    <w:rPr>
      <w:rFonts w:cs="Simplified Arabic"/>
      <w:szCs w:val="28"/>
    </w:rPr>
  </w:style>
  <w:style w:type="paragraph" w:styleId="Heading5">
    <w:name w:val="heading 5"/>
    <w:basedOn w:val="Normal"/>
    <w:next w:val="Normal"/>
    <w:link w:val="Heading5Char"/>
    <w:qFormat/>
    <w:rsid w:val="00EE26D8"/>
    <w:pPr>
      <w:keepNext/>
      <w:outlineLvl w:val="4"/>
    </w:pPr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EE26D8"/>
    <w:pPr>
      <w:keepNext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EE26D8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26D8"/>
    <w:pPr>
      <w:keepNext/>
      <w:jc w:val="center"/>
      <w:outlineLvl w:val="7"/>
    </w:pPr>
    <w:rPr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E26D8"/>
    <w:pPr>
      <w:keepNext/>
      <w:outlineLvl w:val="8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6D8"/>
    <w:rPr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EE26D8"/>
    <w:rPr>
      <w:bCs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EE26D8"/>
    <w:rPr>
      <w:rFonts w:cs="Simplified Arabic"/>
      <w:bCs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EE26D8"/>
    <w:rPr>
      <w:rFonts w:cs="Simplified Arabic"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E26D8"/>
    <w:rPr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EE26D8"/>
    <w:rPr>
      <w:bCs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EE26D8"/>
    <w:rPr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E26D8"/>
    <w:rPr>
      <w:bCs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rsid w:val="00EE26D8"/>
    <w:rPr>
      <w:bCs/>
      <w:sz w:val="25"/>
      <w:szCs w:val="25"/>
      <w:lang w:eastAsia="ar-SA"/>
    </w:rPr>
  </w:style>
  <w:style w:type="paragraph" w:styleId="Caption">
    <w:name w:val="caption"/>
    <w:basedOn w:val="Normal"/>
    <w:next w:val="Normal"/>
    <w:qFormat/>
    <w:rsid w:val="00EE26D8"/>
    <w:pPr>
      <w:jc w:val="center"/>
    </w:pPr>
    <w:rPr>
      <w:rFonts w:cs="Simplified Arabic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sciu2</dc:creator>
  <cp:lastModifiedBy>sciu2</cp:lastModifiedBy>
  <cp:revision>43</cp:revision>
  <dcterms:created xsi:type="dcterms:W3CDTF">2020-06-30T09:02:00Z</dcterms:created>
  <dcterms:modified xsi:type="dcterms:W3CDTF">2021-02-22T11:01:00Z</dcterms:modified>
</cp:coreProperties>
</file>